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426AB" w14:textId="551C0D03" w:rsidR="00AC0B63" w:rsidRDefault="00F9475D">
      <w:pPr>
        <w:rPr>
          <w:rFonts w:eastAsia="Times New Roman" w:cs="Arial"/>
          <w:b/>
          <w:bCs/>
          <w:i/>
          <w:color w:val="222222"/>
        </w:rPr>
      </w:pPr>
      <w:bookmarkStart w:id="0" w:name="_GoBack"/>
      <w:bookmarkEnd w:id="0"/>
      <w:r>
        <w:rPr>
          <w:rFonts w:eastAsia="Times New Roman" w:cs="Arial"/>
          <w:b/>
          <w:bCs/>
          <w:i/>
          <w:noProof/>
          <w:color w:val="222222"/>
        </w:rPr>
        <w:drawing>
          <wp:anchor distT="0" distB="0" distL="114300" distR="114300" simplePos="0" relativeHeight="251659264" behindDoc="0" locked="0" layoutInCell="1" allowOverlap="1" wp14:anchorId="302C052E" wp14:editId="36C0492D">
            <wp:simplePos x="0" y="0"/>
            <wp:positionH relativeFrom="margin">
              <wp:posOffset>51435</wp:posOffset>
            </wp:positionH>
            <wp:positionV relativeFrom="paragraph">
              <wp:posOffset>0</wp:posOffset>
            </wp:positionV>
            <wp:extent cx="1840230" cy="1840230"/>
            <wp:effectExtent l="0" t="0" r="7620" b="7620"/>
            <wp:wrapSquare wrapText="bothSides"/>
            <wp:docPr id="2" name="Picture 2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sis12_Environment_6897_Woo Headshot 201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2BF">
        <w:rPr>
          <w:rFonts w:eastAsia="Times New Roman" w:cs="Arial"/>
          <w:b/>
          <w:bCs/>
          <w:i/>
          <w:color w:val="222222"/>
        </w:rPr>
        <w:t>Tammy Hawes, CEO and Founder, Virsys12</w:t>
      </w:r>
    </w:p>
    <w:p w14:paraId="07DC2D70" w14:textId="77777777" w:rsidR="00D5304A" w:rsidRDefault="00D5304A" w:rsidP="00B022BF"/>
    <w:p w14:paraId="24C7E7D3" w14:textId="418D9D53" w:rsidR="00B022BF" w:rsidRDefault="00E25FF1" w:rsidP="00B022BF">
      <w:r>
        <w:t>As founder and CEO</w:t>
      </w:r>
      <w:r w:rsidR="00DF6C27">
        <w:t xml:space="preserve"> </w:t>
      </w:r>
      <w:r w:rsidR="00356CF2">
        <w:t>of Virsys12</w:t>
      </w:r>
      <w:r>
        <w:t>,</w:t>
      </w:r>
      <w:r w:rsidR="00D5304A">
        <w:t xml:space="preserve"> </w:t>
      </w:r>
      <w:r w:rsidR="00EF5413" w:rsidRPr="00B022BF">
        <w:t xml:space="preserve">one of Nashville’s most successful </w:t>
      </w:r>
      <w:r w:rsidR="00EF5413">
        <w:t xml:space="preserve">technology growth firms, Tammy </w:t>
      </w:r>
      <w:r w:rsidR="00D5304A">
        <w:t>Hawes</w:t>
      </w:r>
      <w:r>
        <w:t xml:space="preserve"> is responsible for </w:t>
      </w:r>
      <w:r w:rsidR="00052412">
        <w:t>overseeing all facets</w:t>
      </w:r>
      <w:r>
        <w:t xml:space="preserve"> of the company </w:t>
      </w:r>
      <w:r w:rsidR="00052412">
        <w:t xml:space="preserve">and </w:t>
      </w:r>
      <w:r w:rsidR="00885994">
        <w:t>upholding</w:t>
      </w:r>
      <w:r w:rsidR="00EF5413">
        <w:t xml:space="preserve"> its reputation as </w:t>
      </w:r>
      <w:r w:rsidR="00EF5413" w:rsidRPr="00B022BF">
        <w:t>a leading partner in healthcare technology for Salesforce</w:t>
      </w:r>
      <w:r w:rsidR="00EF5413">
        <w:t>.</w:t>
      </w:r>
    </w:p>
    <w:p w14:paraId="24153DBB" w14:textId="77777777" w:rsidR="00EF5413" w:rsidRDefault="00EF5413" w:rsidP="00B022BF"/>
    <w:p w14:paraId="5DEDEBA0" w14:textId="77777777" w:rsidR="00D5304A" w:rsidRDefault="00EF5413" w:rsidP="00B022BF">
      <w:r>
        <w:t xml:space="preserve">When she received her degree, </w:t>
      </w:r>
      <w:r w:rsidR="00D5304A" w:rsidRPr="00D5304A">
        <w:t>Hawes was one of only two women to graduate with a BS in Computer Science from East Tennessee State University.</w:t>
      </w:r>
      <w:r w:rsidR="00D5304A">
        <w:t xml:space="preserve"> </w:t>
      </w:r>
      <w:r w:rsidR="00D5304A" w:rsidRPr="00D5304A">
        <w:t xml:space="preserve">She </w:t>
      </w:r>
      <w:r w:rsidR="00D5304A">
        <w:t xml:space="preserve">has </w:t>
      </w:r>
      <w:r>
        <w:t>since</w:t>
      </w:r>
      <w:r w:rsidR="00D5304A" w:rsidRPr="00D5304A">
        <w:t xml:space="preserve"> </w:t>
      </w:r>
      <w:r w:rsidR="00D5304A">
        <w:t>held</w:t>
      </w:r>
      <w:r w:rsidR="00D5304A" w:rsidRPr="00D5304A">
        <w:t xml:space="preserve"> </w:t>
      </w:r>
      <w:r w:rsidR="00D5304A">
        <w:t xml:space="preserve">a variety of </w:t>
      </w:r>
      <w:r w:rsidR="00D5304A" w:rsidRPr="00D5304A">
        <w:t>senior executive roles including serving as CIO and CTO for enterprises including Central Parking Systems, Paradigm Health and Axis Accounting in addition to executive roles with SSR and Primex Wireless</w:t>
      </w:r>
      <w:r>
        <w:t>.</w:t>
      </w:r>
    </w:p>
    <w:p w14:paraId="0B7537EA" w14:textId="77777777" w:rsidR="00D5304A" w:rsidRDefault="00D5304A" w:rsidP="00B022BF"/>
    <w:p w14:paraId="2AEEB6DE" w14:textId="2657F911" w:rsidR="00843587" w:rsidRDefault="00843587" w:rsidP="00B022BF">
      <w:r>
        <w:t xml:space="preserve">Following </w:t>
      </w:r>
      <w:r w:rsidRPr="00B022BF">
        <w:t xml:space="preserve">more than 25 years of executive success, </w:t>
      </w:r>
      <w:r>
        <w:t xml:space="preserve">Hawes launched </w:t>
      </w:r>
      <w:r w:rsidR="00EF5413">
        <w:t xml:space="preserve">Virsys12 </w:t>
      </w:r>
      <w:r>
        <w:t xml:space="preserve">in </w:t>
      </w:r>
      <w:r w:rsidR="00356CF2">
        <w:t xml:space="preserve">late </w:t>
      </w:r>
      <w:r w:rsidR="00EF5413">
        <w:t xml:space="preserve">2011. </w:t>
      </w:r>
      <w:r w:rsidR="00356CF2" w:rsidRPr="00356CF2">
        <w:t xml:space="preserve">Within two years, </w:t>
      </w:r>
      <w:r w:rsidR="00356CF2">
        <w:t>Virsys12</w:t>
      </w:r>
      <w:r w:rsidR="00356CF2" w:rsidRPr="00356CF2">
        <w:t xml:space="preserve"> experienced triple-digit revenue growth</w:t>
      </w:r>
      <w:r w:rsidR="00E42642">
        <w:t xml:space="preserve"> and maintained</w:t>
      </w:r>
      <w:r w:rsidR="008D52A4">
        <w:t xml:space="preserve"> </w:t>
      </w:r>
      <w:r w:rsidR="00356CF2" w:rsidRPr="00356CF2">
        <w:t xml:space="preserve">that </w:t>
      </w:r>
      <w:r w:rsidR="00EF5413">
        <w:t>status ann</w:t>
      </w:r>
      <w:r w:rsidR="00280DAB">
        <w:t>ually for three years under her</w:t>
      </w:r>
      <w:r w:rsidR="00EF5413">
        <w:t xml:space="preserve"> leadership. </w:t>
      </w:r>
    </w:p>
    <w:p w14:paraId="3753C35C" w14:textId="77777777" w:rsidR="00D54FBC" w:rsidRDefault="00D54FBC" w:rsidP="00B022BF"/>
    <w:p w14:paraId="58888264" w14:textId="545CD961" w:rsidR="00CB3E86" w:rsidRDefault="008D52A4" w:rsidP="00D54FBC">
      <w:r>
        <w:t>As</w:t>
      </w:r>
      <w:r w:rsidR="0087064E">
        <w:t xml:space="preserve"> a key player in</w:t>
      </w:r>
      <w:r w:rsidR="00D54FBC">
        <w:t xml:space="preserve"> Nashville’</w:t>
      </w:r>
      <w:r>
        <w:t>s business community,</w:t>
      </w:r>
      <w:r w:rsidR="00CB3E86">
        <w:t xml:space="preserve"> Hawes</w:t>
      </w:r>
      <w:r w:rsidR="00D54FBC">
        <w:t xml:space="preserve"> </w:t>
      </w:r>
      <w:r w:rsidR="00CB3E86">
        <w:t xml:space="preserve">is </w:t>
      </w:r>
      <w:r w:rsidR="0087064E">
        <w:t xml:space="preserve">a member of </w:t>
      </w:r>
      <w:r w:rsidR="00CB3E86" w:rsidRPr="00CB3E86">
        <w:t>the Entrepreneur</w:t>
      </w:r>
      <w:r w:rsidR="00CB3E86">
        <w:t>s’ Organization, serving</w:t>
      </w:r>
      <w:r w:rsidR="00CB3E86" w:rsidRPr="00CB3E86">
        <w:t xml:space="preserve"> as Finance Chair in 2017-2018</w:t>
      </w:r>
      <w:r w:rsidR="0087064E">
        <w:t xml:space="preserve">, and a member of the Women Presidents’ Organization. </w:t>
      </w:r>
    </w:p>
    <w:p w14:paraId="6032E6BF" w14:textId="77777777" w:rsidR="00CB3E86" w:rsidRDefault="00CB3E86" w:rsidP="00D54FBC"/>
    <w:p w14:paraId="306F66EE" w14:textId="014D8177" w:rsidR="00045BE5" w:rsidRDefault="008D52A4" w:rsidP="00B022BF">
      <w:r>
        <w:t xml:space="preserve">Hawes </w:t>
      </w:r>
      <w:r w:rsidR="00C340C8">
        <w:t>was</w:t>
      </w:r>
      <w:r w:rsidR="00045BE5">
        <w:t xml:space="preserve"> </w:t>
      </w:r>
      <w:r w:rsidR="009D1BF9">
        <w:t>selected as</w:t>
      </w:r>
      <w:r w:rsidR="00D54FBC" w:rsidRPr="00D54FBC">
        <w:t xml:space="preserve"> a member of the 2016 Nashville Health Care Council’s Fellows Initiative and was one of four “Most Powerful Women in Technology” </w:t>
      </w:r>
      <w:r w:rsidR="009D1BF9">
        <w:t>chosen</w:t>
      </w:r>
      <w:r w:rsidR="00045BE5">
        <w:t xml:space="preserve"> by the Nashville Post</w:t>
      </w:r>
      <w:r w:rsidR="00A45B52">
        <w:t xml:space="preserve"> the same year</w:t>
      </w:r>
      <w:r w:rsidR="00045BE5">
        <w:t>.</w:t>
      </w:r>
      <w:r w:rsidR="00D54FBC" w:rsidRPr="00D54FBC">
        <w:t xml:space="preserve"> In 2017, she was honored as East Tennessee State University’s “Alumna of the Year” and now serves on the Alumni Board.</w:t>
      </w:r>
      <w:r w:rsidR="00AD1BEF">
        <w:t xml:space="preserve"> </w:t>
      </w:r>
    </w:p>
    <w:p w14:paraId="0CC5404A" w14:textId="77777777" w:rsidR="00045BE5" w:rsidRDefault="00045BE5" w:rsidP="00B022BF"/>
    <w:p w14:paraId="7B844832" w14:textId="5150B005" w:rsidR="00D54FBC" w:rsidRDefault="00D54FBC" w:rsidP="00B022BF">
      <w:r>
        <w:t xml:space="preserve">Additionally, </w:t>
      </w:r>
      <w:r w:rsidR="00A45B52">
        <w:t>Hawes</w:t>
      </w:r>
      <w:r w:rsidR="00045BE5">
        <w:t xml:space="preserve"> </w:t>
      </w:r>
      <w:r>
        <w:t xml:space="preserve">has been named </w:t>
      </w:r>
      <w:r w:rsidRPr="00D54FBC">
        <w:t xml:space="preserve">a </w:t>
      </w:r>
      <w:r>
        <w:t>Woman of Influence</w:t>
      </w:r>
      <w:r w:rsidR="00E61D3B">
        <w:t xml:space="preserve"> by the Nashville Business Journal</w:t>
      </w:r>
      <w:r>
        <w:t>, a</w:t>
      </w:r>
      <w:r w:rsidR="00A45B52">
        <w:t xml:space="preserve"> nominee for the</w:t>
      </w:r>
      <w:r>
        <w:t xml:space="preserve"> </w:t>
      </w:r>
      <w:r w:rsidRPr="00D54FBC">
        <w:t>NEXT Entrepreneur of the Year Award</w:t>
      </w:r>
      <w:r w:rsidR="00A45B52">
        <w:t xml:space="preserve"> </w:t>
      </w:r>
      <w:r w:rsidRPr="00D54FBC">
        <w:t xml:space="preserve">and </w:t>
      </w:r>
      <w:r w:rsidR="00A45B52">
        <w:t>is a</w:t>
      </w:r>
      <w:r w:rsidRPr="00D54FBC">
        <w:t xml:space="preserve"> member of the East Tennessee State University’s School of Busines</w:t>
      </w:r>
      <w:r>
        <w:t xml:space="preserve">s and Technology Hall of Fame. </w:t>
      </w:r>
    </w:p>
    <w:p w14:paraId="5A5BD1B4" w14:textId="77777777" w:rsidR="00EF5413" w:rsidRDefault="00EF5413" w:rsidP="00B022BF"/>
    <w:p w14:paraId="6E92786B" w14:textId="25FA41F3" w:rsidR="00D5304A" w:rsidRDefault="00EF5413" w:rsidP="00B022BF">
      <w:r w:rsidRPr="009D1BF9">
        <w:t>Outside of work, Hawes nourishes her creative energy with abst</w:t>
      </w:r>
      <w:r w:rsidR="009D1BF9" w:rsidRPr="009D1BF9">
        <w:t xml:space="preserve">ract oil painting and travel while still finding time to help local non-profits with their technology needs. </w:t>
      </w:r>
    </w:p>
    <w:p w14:paraId="1F7D8824" w14:textId="77777777" w:rsidR="00A45B52" w:rsidRDefault="00A45B52" w:rsidP="00B022BF"/>
    <w:p w14:paraId="2DDC8E58" w14:textId="77777777" w:rsidR="00A45B52" w:rsidRDefault="00A45B52" w:rsidP="00B022BF"/>
    <w:p w14:paraId="042296AA" w14:textId="77777777" w:rsidR="00052412" w:rsidRPr="00B022BF" w:rsidRDefault="00052412" w:rsidP="00B022BF"/>
    <w:sectPr w:rsidR="00052412" w:rsidRPr="00B022BF" w:rsidSect="000739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2BF"/>
    <w:rsid w:val="00045BE5"/>
    <w:rsid w:val="00052412"/>
    <w:rsid w:val="0007392C"/>
    <w:rsid w:val="001E4589"/>
    <w:rsid w:val="00280DAB"/>
    <w:rsid w:val="00356CF2"/>
    <w:rsid w:val="004F31DF"/>
    <w:rsid w:val="005E59E0"/>
    <w:rsid w:val="005F5536"/>
    <w:rsid w:val="006F0A50"/>
    <w:rsid w:val="00843587"/>
    <w:rsid w:val="0087064E"/>
    <w:rsid w:val="00885994"/>
    <w:rsid w:val="008D52A4"/>
    <w:rsid w:val="009D1BF9"/>
    <w:rsid w:val="009E7E44"/>
    <w:rsid w:val="00A45B52"/>
    <w:rsid w:val="00AD1BEF"/>
    <w:rsid w:val="00B022BF"/>
    <w:rsid w:val="00C340C8"/>
    <w:rsid w:val="00CB3E86"/>
    <w:rsid w:val="00D1223F"/>
    <w:rsid w:val="00D5304A"/>
    <w:rsid w:val="00D54FBC"/>
    <w:rsid w:val="00DF6C27"/>
    <w:rsid w:val="00E25FF1"/>
    <w:rsid w:val="00E42642"/>
    <w:rsid w:val="00E61D3B"/>
    <w:rsid w:val="00EF5413"/>
    <w:rsid w:val="00F40D20"/>
    <w:rsid w:val="00F9475D"/>
    <w:rsid w:val="00FA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0C9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Poythress</dc:creator>
  <cp:keywords/>
  <dc:description/>
  <cp:lastModifiedBy>Melinda Gales</cp:lastModifiedBy>
  <cp:revision>2</cp:revision>
  <dcterms:created xsi:type="dcterms:W3CDTF">2018-07-20T19:35:00Z</dcterms:created>
  <dcterms:modified xsi:type="dcterms:W3CDTF">2018-07-20T19:35:00Z</dcterms:modified>
</cp:coreProperties>
</file>